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7C" w:rsidRPr="004F127C" w:rsidRDefault="004F127C" w:rsidP="004F12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F1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Co vás čeká u zápisu?</w:t>
      </w:r>
    </w:p>
    <w:p w:rsidR="004F127C" w:rsidRDefault="004F127C"/>
    <w:p w:rsidR="004F127C" w:rsidRDefault="004F127C"/>
    <w:p w:rsidR="004F127C" w:rsidRDefault="004F127C">
      <w:r>
        <w:rPr>
          <w:noProof/>
          <w:lang w:eastAsia="cs-CZ"/>
        </w:rPr>
        <w:drawing>
          <wp:inline distT="0" distB="0" distL="0" distR="0">
            <wp:extent cx="5191305" cy="3146784"/>
            <wp:effectExtent l="19050" t="0" r="9345" b="0"/>
            <wp:docPr id="3" name="obrázek 3" descr="C:\Users\Roman\Desktop\10923544_591059874357926_73284444940481109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man\Desktop\10923544_591059874357926_732844449404811090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855" cy="314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27C" w:rsidRDefault="004F127C" w:rsidP="004F127C"/>
    <w:p w:rsidR="00044F82" w:rsidRPr="004F127C" w:rsidRDefault="004F127C" w:rsidP="004F127C">
      <w:pPr>
        <w:tabs>
          <w:tab w:val="left" w:pos="2676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4F127C">
        <w:rPr>
          <w:rFonts w:ascii="Times New Roman" w:hAnsi="Times New Roman" w:cs="Times New Roman"/>
          <w:sz w:val="28"/>
          <w:szCs w:val="28"/>
        </w:rPr>
        <w:t>Zápis je důležitým krokem předškoláka. Je to často první místo, kde v neznámém prostředí ukazuje, co už umí. Jeho projevy, dovednosti a znalosti mohou ovlivnit jeho další kroky životem. Z předškoláka se stává školák. Co nás u zápisu vlastně čeká?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>Pravděpodobně nás čeká několik zvídavých očí pedagogů, připravený program, případně školní psycholog a často i žáci vyšších ročníků základní školy. Zvykem bývají také dárečky vyrobené žáčky a výzdoba, která láká k učení. Ta ale asi nebude v centru našeho zájmu.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>Uvítá nás jistě i ředitel, někde také školník - nejdůležitější to osoba instituce. Tady se vyplatí vyloudit úsměv a špinavé botky vyměnit za bačkůrky!</w:t>
      </w:r>
    </w:p>
    <w:p w:rsidR="004F127C" w:rsidRPr="004F127C" w:rsidRDefault="004F127C" w:rsidP="004F127C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lastRenderedPageBreak/>
        <w:t>Co s sebou?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27C">
        <w:rPr>
          <w:sz w:val="28"/>
          <w:szCs w:val="28"/>
        </w:rPr>
        <w:t>Kromě zmiňovaných přezůvek (nemusí být podmínkou všude, ale mít je můžete) s sebou budete potřebovat občanský průkaz zákonného zástupce, rodný list dítěte a hlavně vyrovnanost! Budete totiž nejspíš mnohem nervóznější než vaše dítě, které to velmi rychle vycítí a ztratí potřebnou jistotu.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>Nejpodstatnější je nadhled, úsměv, maximální podpora dítěte. Kromě toho – sledováni jste i vy!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>Pokud ze svého předškoláka nespustíte oči a budete mu neustále za zády napovídat, okřikovat ho a navádět, nebude to zrovna nejlepší vizitka vaší výchovy a jeho samostatnosti v pracovním výkonu. Když si zapomenete veškeré potřebné dokumenty v jiné kabelce, také nepodáváte nejlepší vizitku.</w:t>
      </w:r>
    </w:p>
    <w:p w:rsidR="004F127C" w:rsidRPr="004F127C" w:rsidRDefault="004F127C" w:rsidP="004F127C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t>Co se bude posuzovat?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27C">
        <w:rPr>
          <w:sz w:val="28"/>
          <w:szCs w:val="28"/>
        </w:rPr>
        <w:t xml:space="preserve">Posuzovat se bude školní zralost. Budoucí žáček bude „testován“ v </w:t>
      </w:r>
      <w:proofErr w:type="spellStart"/>
      <w:r w:rsidRPr="004F127C">
        <w:rPr>
          <w:sz w:val="28"/>
          <w:szCs w:val="28"/>
        </w:rPr>
        <w:t>grafomotorických</w:t>
      </w:r>
      <w:proofErr w:type="spellEnd"/>
      <w:r w:rsidRPr="004F127C">
        <w:rPr>
          <w:sz w:val="28"/>
          <w:szCs w:val="28"/>
        </w:rPr>
        <w:t xml:space="preserve"> dovednostech, v řečovém projevu, v chování, myšlení i paměti v matematických představách, zrakovém a sluchovém vnímání. Součástí bývá také kresba lidské postavy, kontrola obratnosti a pohybové zdatnosti.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 xml:space="preserve">Mezi klasické činnosti tak patří např. střílení na cíl, rychlá chůze s míčkem na lžičce, překážková dráha. Klasickou disciplínou je rozhovor (často nad obrázkem), kde se sleduje </w:t>
      </w:r>
      <w:proofErr w:type="spellStart"/>
      <w:r w:rsidRPr="004F127C">
        <w:rPr>
          <w:sz w:val="28"/>
          <w:szCs w:val="28"/>
        </w:rPr>
        <w:t>socio</w:t>
      </w:r>
      <w:proofErr w:type="spellEnd"/>
      <w:r w:rsidRPr="004F127C">
        <w:rPr>
          <w:sz w:val="28"/>
          <w:szCs w:val="28"/>
        </w:rPr>
        <w:t>-kulturní úroveň, projevy chování, ale také slovní zásoba, zájmy dítěte, znalosti, schopnost komunikovat, vyprávět, odhalí se při něm také řečové vady – dítě by do školy mělo vstupovat již bez logopedických potíží.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>Doplňující informace poskytnou neverbální signály i mimika.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 xml:space="preserve">Děti mají také kupříkladu spočítat předměty, určit barvy, </w:t>
      </w:r>
      <w:hyperlink r:id="rId8" w:history="1">
        <w:r w:rsidRPr="004F127C">
          <w:rPr>
            <w:rStyle w:val="Hypertextovodkaz"/>
            <w:sz w:val="28"/>
            <w:szCs w:val="28"/>
          </w:rPr>
          <w:t>poznat číslice, písmena</w:t>
        </w:r>
      </w:hyperlink>
      <w:r w:rsidRPr="004F127C">
        <w:rPr>
          <w:sz w:val="28"/>
          <w:szCs w:val="28"/>
        </w:rPr>
        <w:t xml:space="preserve"> či některé základní geometrické tvary. Při kreslení postavy se kromě úrovně myšlenkových operací zjišťuje </w:t>
      </w:r>
      <w:hyperlink r:id="rId9" w:history="1">
        <w:r w:rsidRPr="004F127C">
          <w:rPr>
            <w:rStyle w:val="Hypertextovodkaz"/>
            <w:sz w:val="28"/>
            <w:szCs w:val="28"/>
          </w:rPr>
          <w:t>úchop tužky</w:t>
        </w:r>
      </w:hyperlink>
      <w:r w:rsidRPr="004F127C">
        <w:rPr>
          <w:sz w:val="28"/>
          <w:szCs w:val="28"/>
        </w:rPr>
        <w:t>, lateralita (zda je dítě pravák či levák) a délka koncentrace.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lastRenderedPageBreak/>
        <w:t xml:space="preserve">Objevuje se také pexeso nebo hra „Co se změnilo?“, kdy je potřeba si v určitém čase zapamatovat a pak si zase vybavit. Děti staví stavby ze stavebnic, napodobují již postavené, překreslují určité tvary, znaky a shluky znaků. Kresba lidské postavy – typicky kresba rodiny – může prozradit mnohé i o rodinné konstelaci, žáčkově </w:t>
      </w:r>
      <w:proofErr w:type="spellStart"/>
      <w:r w:rsidRPr="004F127C">
        <w:rPr>
          <w:sz w:val="28"/>
          <w:szCs w:val="28"/>
        </w:rPr>
        <w:t>sebepojetí</w:t>
      </w:r>
      <w:proofErr w:type="spellEnd"/>
      <w:r w:rsidRPr="004F127C">
        <w:rPr>
          <w:sz w:val="28"/>
          <w:szCs w:val="28"/>
        </w:rPr>
        <w:t xml:space="preserve"> a sebevědomí, zjistí i jeho úroveň myšlení. 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>Zápis bývá připraven jako dobrodružná hra, kde se dítě cítí bezpečně a často ani netuší, že je v něčem testováno.</w:t>
      </w:r>
    </w:p>
    <w:p w:rsidR="004F127C" w:rsidRPr="004F127C" w:rsidRDefault="004F127C" w:rsidP="004F127C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t>Kam se můžeme hlásit?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27C">
        <w:rPr>
          <w:sz w:val="28"/>
          <w:szCs w:val="28"/>
        </w:rPr>
        <w:t>Hlásit se můžeme kamkoli, škola má pouze povinnost umístit žáka, který má trvalé bydliště v její spádové oblasti. Pokud tam dítě dávat nechceme, můžeme zkoušet štěstí na jiných školách.</w:t>
      </w:r>
    </w:p>
    <w:p w:rsidR="004F127C" w:rsidRPr="004F127C" w:rsidRDefault="004F127C" w:rsidP="004F127C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t>Co když je nám doporučen odklad?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127C">
        <w:rPr>
          <w:sz w:val="28"/>
          <w:szCs w:val="28"/>
        </w:rPr>
        <w:t>Nezoufáme, protože dobře víme, že dítě nejvíc dožene o letních prázdninách. Zároveň tuto informaci nepodceňujeme a využijeme možnosti navštěvovat nějaký přípravný kurz pro předškoláky, ideálně přímo ve škole. S dítětem často mluvíme, hrajeme hry, malujeme, sportujeme.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 xml:space="preserve">Pokud dítě nějakou dílčí </w:t>
      </w:r>
      <w:hyperlink r:id="rId10" w:history="1">
        <w:r w:rsidRPr="004F127C">
          <w:rPr>
            <w:rStyle w:val="Hypertextovodkaz"/>
            <w:sz w:val="28"/>
            <w:szCs w:val="28"/>
          </w:rPr>
          <w:t>nezralost nedožene</w:t>
        </w:r>
      </w:hyperlink>
      <w:r w:rsidRPr="004F127C">
        <w:rPr>
          <w:sz w:val="28"/>
          <w:szCs w:val="28"/>
        </w:rPr>
        <w:t xml:space="preserve"> ani po prázdninách, poradíme se nejlépe s psychologem a v případě opětovného doporučení odkladu potlačíme naše ambiciózní snahy a užijeme si ještě jeden rok se školkou!</w:t>
      </w:r>
    </w:p>
    <w:p w:rsidR="004F127C" w:rsidRPr="004F127C" w:rsidRDefault="004F127C" w:rsidP="004F127C">
      <w:pPr>
        <w:pStyle w:val="Normlnweb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4F127C">
        <w:rPr>
          <w:sz w:val="28"/>
          <w:szCs w:val="28"/>
        </w:rPr>
        <w:t>Je to lepší než se v průběhu prvních měsíců školní docházky dozvědět, že dítě školu nezvládá a bude nevyhnutelné vrátit ho do školky. Takovou nepříjemnou situaci by si nepřál zažít nikdo.</w:t>
      </w:r>
    </w:p>
    <w:p w:rsidR="004F127C" w:rsidRPr="004F127C" w:rsidRDefault="004F127C" w:rsidP="004F127C">
      <w:pPr>
        <w:pStyle w:val="Nadpis2"/>
        <w:spacing w:before="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t>Zásady úspěšného zápisu:</w:t>
      </w:r>
    </w:p>
    <w:p w:rsidR="004F127C" w:rsidRPr="004F127C" w:rsidRDefault="004F127C" w:rsidP="004F127C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t>Chováme se vlídně, klidně a spolupracujeme.</w:t>
      </w:r>
    </w:p>
    <w:p w:rsidR="004F127C" w:rsidRPr="004F127C" w:rsidRDefault="004F127C" w:rsidP="004F127C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t>V projevu jsme přirození a upřímní.</w:t>
      </w:r>
    </w:p>
    <w:p w:rsidR="004F127C" w:rsidRPr="004F127C" w:rsidRDefault="004F127C" w:rsidP="004F127C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lastRenderedPageBreak/>
        <w:t>Dítě na začátku povzbudíme, ale pak už jej nerozptylujeme, neradíme, nenapomínáme…</w:t>
      </w:r>
    </w:p>
    <w:p w:rsidR="004F127C" w:rsidRPr="004F127C" w:rsidRDefault="004F127C" w:rsidP="004F127C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t>Nezapomeneme občanský průkaz, rodný list, případně vyjádření pedagogicko-psychologické poradny a lékaře.</w:t>
      </w:r>
    </w:p>
    <w:p w:rsidR="004F127C" w:rsidRPr="004F127C" w:rsidRDefault="004F127C" w:rsidP="004F127C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27C">
        <w:rPr>
          <w:rFonts w:ascii="Times New Roman" w:hAnsi="Times New Roman" w:cs="Times New Roman"/>
          <w:sz w:val="28"/>
          <w:szCs w:val="28"/>
        </w:rPr>
        <w:t>Dítě na konci vždycky pochválíme!</w:t>
      </w:r>
    </w:p>
    <w:p w:rsidR="004F127C" w:rsidRPr="004F127C" w:rsidRDefault="004F127C" w:rsidP="004F127C">
      <w:pPr>
        <w:tabs>
          <w:tab w:val="left" w:pos="2676"/>
        </w:tabs>
        <w:jc w:val="both"/>
      </w:pPr>
    </w:p>
    <w:sectPr w:rsidR="004F127C" w:rsidRPr="004F127C" w:rsidSect="00A20D5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681" w:rsidRDefault="00B10681" w:rsidP="004F127C">
      <w:pPr>
        <w:spacing w:after="0" w:line="240" w:lineRule="auto"/>
      </w:pPr>
      <w:r>
        <w:separator/>
      </w:r>
    </w:p>
  </w:endnote>
  <w:endnote w:type="continuationSeparator" w:id="0">
    <w:p w:rsidR="00B10681" w:rsidRDefault="00B10681" w:rsidP="004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681" w:rsidRDefault="00B10681" w:rsidP="004F127C">
      <w:pPr>
        <w:spacing w:after="0" w:line="240" w:lineRule="auto"/>
      </w:pPr>
      <w:r>
        <w:separator/>
      </w:r>
    </w:p>
  </w:footnote>
  <w:footnote w:type="continuationSeparator" w:id="0">
    <w:p w:rsidR="00B10681" w:rsidRDefault="00B10681" w:rsidP="004F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27C" w:rsidRDefault="004F127C">
    <w:pPr>
      <w:pStyle w:val="Zhlav"/>
    </w:pPr>
  </w:p>
  <w:p w:rsidR="004F127C" w:rsidRDefault="004F12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4E9F"/>
    <w:multiLevelType w:val="multilevel"/>
    <w:tmpl w:val="0504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D93BED"/>
    <w:multiLevelType w:val="multilevel"/>
    <w:tmpl w:val="A8C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F82"/>
    <w:rsid w:val="00044F82"/>
    <w:rsid w:val="002D6E46"/>
    <w:rsid w:val="004F127C"/>
    <w:rsid w:val="00704014"/>
    <w:rsid w:val="00A20D5F"/>
    <w:rsid w:val="00B10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0D5F"/>
  </w:style>
  <w:style w:type="paragraph" w:styleId="Nadpis1">
    <w:name w:val="heading 1"/>
    <w:basedOn w:val="Normln"/>
    <w:link w:val="Nadpis1Char"/>
    <w:uiPriority w:val="9"/>
    <w:qFormat/>
    <w:rsid w:val="00044F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44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F12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44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4F8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4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4F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44F8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44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44F8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27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4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127C"/>
  </w:style>
  <w:style w:type="paragraph" w:styleId="Zpat">
    <w:name w:val="footer"/>
    <w:basedOn w:val="Normln"/>
    <w:link w:val="ZpatChar"/>
    <w:uiPriority w:val="99"/>
    <w:semiHidden/>
    <w:unhideWhenUsed/>
    <w:rsid w:val="004F1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127C"/>
  </w:style>
  <w:style w:type="character" w:customStyle="1" w:styleId="Nadpis3Char">
    <w:name w:val="Nadpis 3 Char"/>
    <w:basedOn w:val="Standardnpsmoodstavce"/>
    <w:link w:val="Nadpis3"/>
    <w:uiPriority w:val="9"/>
    <w:semiHidden/>
    <w:rsid w:val="004F127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yweb.cz/maji-znat-predskolaci-pismenk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abyweb.cz/odklad-skolni-dochazky-z-jakych-duvodu-kdy-ho-prov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byweb.cz/jak-spravne-psat-kresli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2015-01-19T10:11:00Z</dcterms:created>
  <dcterms:modified xsi:type="dcterms:W3CDTF">2015-01-20T17:20:00Z</dcterms:modified>
</cp:coreProperties>
</file>